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2F043" w14:textId="11F123C5" w:rsidR="00645B25" w:rsidRPr="00645B25" w:rsidRDefault="00645B25" w:rsidP="00645B25">
      <w:pPr>
        <w:spacing w:after="0" w:line="276" w:lineRule="auto"/>
        <w:jc w:val="right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645B25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</w:p>
    <w:p w14:paraId="4DBE655C" w14:textId="020A2294" w:rsidR="00645B25" w:rsidRPr="00645B25" w:rsidRDefault="00645B25" w:rsidP="00645B25">
      <w:pPr>
        <w:spacing w:after="0" w:line="276" w:lineRule="auto"/>
        <w:jc w:val="right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645B25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1C4366EC" w14:textId="77777777" w:rsidR="00645B25" w:rsidRPr="00645B25" w:rsidRDefault="00645B25" w:rsidP="00645B25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60D01FCF" w14:textId="77777777" w:rsidR="00645B25" w:rsidRPr="00645B25" w:rsidRDefault="00645B25" w:rsidP="00645B25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645B25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Wykaz osób skierowanych do realizacji zamówienia</w:t>
      </w:r>
    </w:p>
    <w:p w14:paraId="2B612B42" w14:textId="77777777" w:rsidR="00645B25" w:rsidRPr="00645B25" w:rsidRDefault="00645B25" w:rsidP="00645B25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49C53B66" w14:textId="77777777" w:rsidR="00645B25" w:rsidRPr="00645B25" w:rsidRDefault="00645B25" w:rsidP="00645B25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645B25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i na rzecz Wykonawcy, tj. …………………………………………………………………. </w:t>
      </w:r>
    </w:p>
    <w:p w14:paraId="2E848947" w14:textId="0FADE5EB" w:rsidR="00645B25" w:rsidRDefault="00645B25" w:rsidP="00645B25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645B25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(pełna nazwa i adres wykonawcy/wykonawców w przypadku wykonawców wspólnie ubiegających się o udzielenie zamówienia), w postępowaniu </w:t>
      </w: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br/>
      </w:r>
      <w:r w:rsidRPr="00645B25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o udzielenie zamówienia publicznego pn. „Opracowanie koncepcji rekreacyjno-parkowego zagospodarowania terenu wraz z budową oranżerii </w:t>
      </w: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br/>
      </w:r>
      <w:r w:rsidRPr="00645B25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w Ciechocinku (Ogrody Uzdrowiskowe Ciechocinek)” w celu potwierdzenia spełnienia warunku udziału w postępowaniu określonego w SWZ </w:t>
      </w: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br/>
      </w:r>
      <w:r w:rsidRPr="00645B25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zakresie zdolności zawodowej przedstawiam następujący wykaz osób skierowanych do realizacji zamówienia:</w:t>
      </w:r>
    </w:p>
    <w:p w14:paraId="26F92DD7" w14:textId="77777777" w:rsidR="00645B25" w:rsidRDefault="00645B25" w:rsidP="00645B25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2977"/>
        <w:gridCol w:w="4821"/>
        <w:gridCol w:w="2799"/>
      </w:tblGrid>
      <w:tr w:rsidR="00645B25" w14:paraId="60B3749C" w14:textId="77777777" w:rsidTr="00645B25">
        <w:tc>
          <w:tcPr>
            <w:tcW w:w="562" w:type="dxa"/>
          </w:tcPr>
          <w:p w14:paraId="33916EAE" w14:textId="6E28AD5C" w:rsidR="00645B25" w:rsidRDefault="00645B25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</w:tcPr>
          <w:p w14:paraId="6D4FCCCB" w14:textId="7E444576" w:rsidR="00645B25" w:rsidRDefault="00645B25" w:rsidP="00645B25">
            <w:pPr>
              <w:spacing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Rodzaj specjalności</w:t>
            </w:r>
          </w:p>
        </w:tc>
        <w:tc>
          <w:tcPr>
            <w:tcW w:w="2977" w:type="dxa"/>
          </w:tcPr>
          <w:p w14:paraId="297081CE" w14:textId="585A0958" w:rsidR="00645B25" w:rsidRDefault="00645B25" w:rsidP="00645B25">
            <w:pPr>
              <w:spacing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Imię i nazwisko osoby pełniącej samodzielną funkcją techniczną</w:t>
            </w:r>
          </w:p>
        </w:tc>
        <w:tc>
          <w:tcPr>
            <w:tcW w:w="4821" w:type="dxa"/>
          </w:tcPr>
          <w:p w14:paraId="6C67A01A" w14:textId="59479AD9" w:rsidR="00645B25" w:rsidRDefault="00645B25" w:rsidP="00645B25">
            <w:pPr>
              <w:spacing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Opis uprawnień</w:t>
            </w:r>
            <w:r>
              <w:rPr>
                <w:rStyle w:val="Odwoanieprzypisudolnego"/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footnoteReference w:id="1"/>
            </w: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</w:p>
          <w:p w14:paraId="5C3091A1" w14:textId="516F9B95" w:rsidR="00645B25" w:rsidRDefault="00645B25" w:rsidP="00645B25">
            <w:pPr>
              <w:spacing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(nr uprawnień, data ich wydania, zakres uprawnień, nazwa organu wydającego)</w:t>
            </w:r>
            <w:r w:rsidR="000E201E">
              <w:rPr>
                <w:rStyle w:val="Odwoanieprzypisudolnego"/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footnoteReference w:id="2"/>
            </w:r>
          </w:p>
        </w:tc>
        <w:tc>
          <w:tcPr>
            <w:tcW w:w="2799" w:type="dxa"/>
          </w:tcPr>
          <w:p w14:paraId="790BC0F7" w14:textId="77777777" w:rsidR="00645B25" w:rsidRDefault="00645B25" w:rsidP="00645B25">
            <w:pPr>
              <w:spacing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Podstawa dysponowania:</w:t>
            </w:r>
          </w:p>
          <w:p w14:paraId="4E4FA681" w14:textId="4F31AA36" w:rsidR="00645B25" w:rsidRDefault="00645B25" w:rsidP="00645B25">
            <w:pPr>
              <w:spacing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dysponuję/będę dysponował</w:t>
            </w:r>
            <w:r>
              <w:rPr>
                <w:rStyle w:val="Odwoanieprzypisudolnego"/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footnoteReference w:id="3"/>
            </w:r>
          </w:p>
        </w:tc>
      </w:tr>
      <w:tr w:rsidR="00645B25" w14:paraId="3F6F6525" w14:textId="77777777" w:rsidTr="00645B25">
        <w:tc>
          <w:tcPr>
            <w:tcW w:w="562" w:type="dxa"/>
          </w:tcPr>
          <w:p w14:paraId="5F8D6507" w14:textId="7213CC44" w:rsidR="00645B25" w:rsidRPr="00645B25" w:rsidRDefault="00645B25" w:rsidP="00645B25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07F7AC68" w14:textId="08E307CD" w:rsidR="00645B25" w:rsidRDefault="00645B25" w:rsidP="00645B25">
            <w:pPr>
              <w:spacing w:before="120"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kierownik zespołu</w:t>
            </w:r>
          </w:p>
          <w:p w14:paraId="4E69AE03" w14:textId="62198A7F" w:rsidR="00645B25" w:rsidRDefault="00645B25" w:rsidP="00645B25">
            <w:pPr>
              <w:spacing w:after="120"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uprawnienia budowlane do projektowania w specjalności </w:t>
            </w: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architektonicznej bez ograniczeń</w:t>
            </w:r>
          </w:p>
        </w:tc>
        <w:tc>
          <w:tcPr>
            <w:tcW w:w="2977" w:type="dxa"/>
          </w:tcPr>
          <w:p w14:paraId="47457538" w14:textId="77777777" w:rsidR="00645B25" w:rsidRDefault="00645B25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21" w:type="dxa"/>
          </w:tcPr>
          <w:p w14:paraId="4EAEADCD" w14:textId="77777777" w:rsidR="00645B25" w:rsidRDefault="00645B25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799" w:type="dxa"/>
          </w:tcPr>
          <w:p w14:paraId="1E4E5DC1" w14:textId="77777777" w:rsidR="00645B25" w:rsidRDefault="00645B25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CA1DAB" w14:paraId="5E20A249" w14:textId="77777777" w:rsidTr="00645B25">
        <w:tc>
          <w:tcPr>
            <w:tcW w:w="562" w:type="dxa"/>
          </w:tcPr>
          <w:p w14:paraId="2FCB730F" w14:textId="77777777" w:rsidR="00CA1DAB" w:rsidRPr="00645B25" w:rsidRDefault="00CA1DAB" w:rsidP="00645B25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835" w:type="dxa"/>
          </w:tcPr>
          <w:p w14:paraId="00CA8A50" w14:textId="77777777" w:rsidR="00CA1DAB" w:rsidRDefault="00CA1DAB" w:rsidP="00CA1DAB">
            <w:pPr>
              <w:spacing w:before="120"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projektant w zakresie architektury krajobrazu </w:t>
            </w:r>
          </w:p>
          <w:p w14:paraId="2B09D4C0" w14:textId="61E459E4" w:rsidR="00CA1DAB" w:rsidRDefault="00CA1DAB" w:rsidP="00CA1DAB">
            <w:pPr>
              <w:spacing w:after="120" w:line="276" w:lineRule="auto"/>
              <w:jc w:val="center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posiadający </w:t>
            </w:r>
            <w:r w:rsidRPr="00CA1DAB"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wykształcenie wyższe na kierunku architektura krajobrazu, ogrodnictwo, gospodarka przestrzenna lub sztuki ogrodowe</w:t>
            </w:r>
          </w:p>
        </w:tc>
        <w:tc>
          <w:tcPr>
            <w:tcW w:w="2977" w:type="dxa"/>
          </w:tcPr>
          <w:p w14:paraId="33339C79" w14:textId="77777777" w:rsidR="00CA1DAB" w:rsidRDefault="00CA1DAB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21" w:type="dxa"/>
          </w:tcPr>
          <w:p w14:paraId="5E0695D0" w14:textId="77777777" w:rsidR="00CA1DAB" w:rsidRDefault="00CA1DAB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799" w:type="dxa"/>
          </w:tcPr>
          <w:p w14:paraId="3DAE2DD2" w14:textId="77777777" w:rsidR="00CA1DAB" w:rsidRDefault="00CA1DAB" w:rsidP="00645B25">
            <w:pPr>
              <w:spacing w:line="276" w:lineRule="auto"/>
              <w:jc w:val="both"/>
              <w:rPr>
                <w:rFonts w:ascii="Aptos" w:eastAsia="Times New Roman" w:hAnsi="Aptos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B4CE76F" w14:textId="77777777" w:rsidR="00645B25" w:rsidRDefault="00645B25" w:rsidP="00645B25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5A96C6FA" w14:textId="0B948206" w:rsidR="00645B25" w:rsidRPr="00645B25" w:rsidRDefault="00645B25" w:rsidP="00645B25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W celu potwierdzenia, spełnienia warunku dot. doświadczenia załączam/-y do wykazu następujące dowody:</w:t>
      </w:r>
    </w:p>
    <w:p w14:paraId="655C5C41" w14:textId="77777777" w:rsidR="00645B25" w:rsidRPr="00645B25" w:rsidRDefault="00645B25" w:rsidP="00645B25">
      <w:pPr>
        <w:numPr>
          <w:ilvl w:val="0"/>
          <w:numId w:val="1"/>
        </w:numPr>
        <w:spacing w:after="0" w:line="276" w:lineRule="auto"/>
        <w:contextualSpacing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234C17FC" w14:textId="77777777" w:rsidR="00645B25" w:rsidRPr="00645B25" w:rsidRDefault="00645B25" w:rsidP="00645B25">
      <w:pPr>
        <w:numPr>
          <w:ilvl w:val="0"/>
          <w:numId w:val="1"/>
        </w:numPr>
        <w:spacing w:after="0" w:line="276" w:lineRule="auto"/>
        <w:contextualSpacing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3940E761" w14:textId="77777777" w:rsidR="00645B25" w:rsidRPr="00645B25" w:rsidRDefault="00645B25" w:rsidP="00645B25">
      <w:pPr>
        <w:numPr>
          <w:ilvl w:val="0"/>
          <w:numId w:val="1"/>
        </w:numPr>
        <w:spacing w:after="0" w:line="276" w:lineRule="auto"/>
        <w:contextualSpacing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09F93CFF" w14:textId="77777777" w:rsidR="00645B25" w:rsidRPr="00645B25" w:rsidRDefault="00645B25" w:rsidP="00645B25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39A5C46D" w14:textId="77777777" w:rsidR="00645B25" w:rsidRPr="00645B25" w:rsidRDefault="00645B25" w:rsidP="00645B25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276D4F82" w14:textId="77777777" w:rsidR="00645B25" w:rsidRPr="00645B25" w:rsidRDefault="00645B25" w:rsidP="00645B25">
      <w:pPr>
        <w:spacing w:after="0" w:line="276" w:lineRule="auto"/>
        <w:ind w:left="-142"/>
        <w:jc w:val="right"/>
        <w:rPr>
          <w:rFonts w:ascii="Aptos" w:eastAsia="Times New Roman" w:hAnsi="Aptos" w:cs="Arial"/>
          <w:sz w:val="20"/>
          <w:szCs w:val="20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0"/>
          <w:szCs w:val="20"/>
          <w:lang w:eastAsia="ar-SA"/>
          <w14:ligatures w14:val="none"/>
        </w:rPr>
        <w:t xml:space="preserve">Dokument należy opatrzyć </w:t>
      </w:r>
    </w:p>
    <w:p w14:paraId="278FF3C3" w14:textId="77777777" w:rsidR="00645B25" w:rsidRPr="00645B25" w:rsidRDefault="00645B25" w:rsidP="00645B25">
      <w:pPr>
        <w:spacing w:after="0" w:line="276" w:lineRule="auto"/>
        <w:ind w:left="-142"/>
        <w:jc w:val="right"/>
        <w:rPr>
          <w:rFonts w:ascii="Aptos" w:eastAsia="Times New Roman" w:hAnsi="Aptos" w:cs="Arial"/>
          <w:sz w:val="20"/>
          <w:szCs w:val="20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0"/>
          <w:szCs w:val="20"/>
          <w:lang w:eastAsia="ar-SA"/>
          <w14:ligatures w14:val="none"/>
        </w:rPr>
        <w:t xml:space="preserve">kwalifikowanym podpisem elektronicznym </w:t>
      </w:r>
    </w:p>
    <w:p w14:paraId="588748E5" w14:textId="77777777" w:rsidR="00645B25" w:rsidRPr="00645B25" w:rsidRDefault="00645B25" w:rsidP="00645B25">
      <w:pPr>
        <w:spacing w:after="0" w:line="276" w:lineRule="auto"/>
        <w:ind w:left="-142"/>
        <w:jc w:val="right"/>
        <w:rPr>
          <w:rFonts w:ascii="Aptos" w:eastAsia="Times New Roman" w:hAnsi="Aptos" w:cs="Arial"/>
          <w:sz w:val="20"/>
          <w:szCs w:val="20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0"/>
          <w:szCs w:val="20"/>
          <w:lang w:eastAsia="ar-SA"/>
          <w14:ligatures w14:val="none"/>
        </w:rPr>
        <w:t xml:space="preserve">lub podpisem zaufanym </w:t>
      </w:r>
    </w:p>
    <w:p w14:paraId="36512EE9" w14:textId="3464B88F" w:rsidR="00213739" w:rsidRPr="00BB20B1" w:rsidRDefault="00645B25" w:rsidP="00BB20B1">
      <w:pPr>
        <w:spacing w:after="0" w:line="276" w:lineRule="auto"/>
        <w:ind w:left="-142"/>
        <w:jc w:val="right"/>
        <w:rPr>
          <w:rFonts w:ascii="Aptos" w:eastAsia="Times New Roman" w:hAnsi="Aptos" w:cs="Arial"/>
          <w:sz w:val="20"/>
          <w:szCs w:val="20"/>
          <w:lang w:eastAsia="ar-SA"/>
          <w14:ligatures w14:val="none"/>
        </w:rPr>
      </w:pPr>
      <w:r w:rsidRPr="00645B25">
        <w:rPr>
          <w:rFonts w:ascii="Aptos" w:eastAsia="Times New Roman" w:hAnsi="Aptos" w:cs="Arial"/>
          <w:sz w:val="20"/>
          <w:szCs w:val="20"/>
          <w:lang w:eastAsia="ar-SA"/>
          <w14:ligatures w14:val="none"/>
        </w:rPr>
        <w:t>albo podpisem osobistym</w:t>
      </w:r>
    </w:p>
    <w:sectPr w:rsidR="00213739" w:rsidRPr="00BB20B1" w:rsidSect="00645B2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F671" w14:textId="77777777" w:rsidR="004158DE" w:rsidRDefault="004158DE" w:rsidP="00645B25">
      <w:pPr>
        <w:spacing w:after="0" w:line="240" w:lineRule="auto"/>
      </w:pPr>
      <w:r>
        <w:separator/>
      </w:r>
    </w:p>
  </w:endnote>
  <w:endnote w:type="continuationSeparator" w:id="0">
    <w:p w14:paraId="4F069496" w14:textId="77777777" w:rsidR="004158DE" w:rsidRDefault="004158DE" w:rsidP="0064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20"/>
        <w:szCs w:val="20"/>
      </w:rPr>
      <w:id w:val="-212752850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A23FB7" w14:textId="6D110279" w:rsidR="00645B25" w:rsidRPr="00CA1DAB" w:rsidRDefault="00645B25">
            <w:pPr>
              <w:pStyle w:val="Stopka"/>
              <w:jc w:val="right"/>
              <w:rPr>
                <w:rFonts w:ascii="Aptos" w:hAnsi="Aptos"/>
                <w:sz w:val="20"/>
                <w:szCs w:val="20"/>
              </w:rPr>
            </w:pPr>
            <w:r w:rsidRPr="00CA1DAB">
              <w:rPr>
                <w:rFonts w:ascii="Aptos" w:hAnsi="Aptos"/>
                <w:sz w:val="20"/>
                <w:szCs w:val="20"/>
              </w:rPr>
              <w:t xml:space="preserve">Strona </w:t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instrText>PAGE</w:instrText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  <w:r w:rsidRPr="00CA1DAB">
              <w:rPr>
                <w:rFonts w:ascii="Aptos" w:hAnsi="Aptos"/>
                <w:sz w:val="20"/>
                <w:szCs w:val="20"/>
              </w:rPr>
              <w:t xml:space="preserve"> z </w:t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CA1DAB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FA18FAE" w14:textId="77777777" w:rsidR="00645B25" w:rsidRDefault="00645B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DF2C" w14:textId="77777777" w:rsidR="004158DE" w:rsidRDefault="004158DE" w:rsidP="00645B25">
      <w:pPr>
        <w:spacing w:after="0" w:line="240" w:lineRule="auto"/>
      </w:pPr>
      <w:r>
        <w:separator/>
      </w:r>
    </w:p>
  </w:footnote>
  <w:footnote w:type="continuationSeparator" w:id="0">
    <w:p w14:paraId="24221E1A" w14:textId="77777777" w:rsidR="004158DE" w:rsidRDefault="004158DE" w:rsidP="00645B25">
      <w:pPr>
        <w:spacing w:after="0" w:line="240" w:lineRule="auto"/>
      </w:pPr>
      <w:r>
        <w:continuationSeparator/>
      </w:r>
    </w:p>
  </w:footnote>
  <w:footnote w:id="1">
    <w:p w14:paraId="45FC2C7B" w14:textId="3FFA58B2" w:rsidR="00645B25" w:rsidRPr="00645B25" w:rsidRDefault="00645B25" w:rsidP="00377995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645B25">
        <w:rPr>
          <w:rStyle w:val="Odwoanieprzypisudolnego"/>
          <w:rFonts w:ascii="Aptos" w:hAnsi="Aptos"/>
          <w:sz w:val="18"/>
          <w:szCs w:val="18"/>
        </w:rPr>
        <w:footnoteRef/>
      </w:r>
      <w:r w:rsidRPr="00645B25">
        <w:rPr>
          <w:rFonts w:ascii="Aptos" w:hAnsi="Aptos"/>
          <w:sz w:val="18"/>
          <w:szCs w:val="18"/>
        </w:rPr>
        <w:t xml:space="preserve"> określając wymogi dla osoby sprawującej samodzielną funkcję techniczną w zakresie posiadanych uprawnień budowlanych Zamawiający dopuszcza odpowiadające mu uprawnienia budowlane, które zostały wydane na podstawie wcześniej obowiązujących przepisów oraz odpowiadające im uprawnienia wydane obywatelom Europejskiego Obszaru Gospodarczego oraz Konfederacji Szwajcarskiej z zastrzeżeniem art. 12a oraz innych przepisów ustawy Prawo </w:t>
      </w:r>
      <w:r w:rsidRPr="00CA1DAB">
        <w:rPr>
          <w:rFonts w:ascii="Aptos" w:hAnsi="Aptos"/>
          <w:color w:val="000000" w:themeColor="text1"/>
          <w:sz w:val="18"/>
          <w:szCs w:val="18"/>
        </w:rPr>
        <w:t>budowlane (t. j. Dz.U. z 202</w:t>
      </w:r>
      <w:r w:rsidR="00CA1DAB" w:rsidRPr="00CA1DAB">
        <w:rPr>
          <w:rFonts w:ascii="Aptos" w:hAnsi="Aptos"/>
          <w:color w:val="000000" w:themeColor="text1"/>
          <w:sz w:val="18"/>
          <w:szCs w:val="18"/>
        </w:rPr>
        <w:t>5</w:t>
      </w:r>
      <w:r w:rsidRPr="00CA1DAB">
        <w:rPr>
          <w:rFonts w:ascii="Aptos" w:hAnsi="Aptos"/>
          <w:color w:val="000000" w:themeColor="text1"/>
          <w:sz w:val="18"/>
          <w:szCs w:val="18"/>
        </w:rPr>
        <w:t xml:space="preserve"> r. poz. </w:t>
      </w:r>
      <w:r w:rsidR="00CA1DAB" w:rsidRPr="00CA1DAB">
        <w:rPr>
          <w:rFonts w:ascii="Aptos" w:hAnsi="Aptos"/>
          <w:color w:val="000000" w:themeColor="text1"/>
          <w:sz w:val="18"/>
          <w:szCs w:val="18"/>
        </w:rPr>
        <w:t>418</w:t>
      </w:r>
      <w:r w:rsidRPr="00CA1DAB">
        <w:rPr>
          <w:rFonts w:ascii="Aptos" w:hAnsi="Aptos"/>
          <w:color w:val="000000" w:themeColor="text1"/>
          <w:sz w:val="18"/>
          <w:szCs w:val="18"/>
        </w:rPr>
        <w:t xml:space="preserve"> ze zm.) oraz ustawa z dnia 22 grudnia 2015 r. o zasadach uznawania kwalifikacji zawodowych nabytych w państwach członkowskich Unii Europejskiej (t. j. Dz.U. z 202</w:t>
      </w:r>
      <w:r w:rsidR="00CA1DAB" w:rsidRPr="00CA1DAB">
        <w:rPr>
          <w:rFonts w:ascii="Aptos" w:hAnsi="Aptos"/>
          <w:color w:val="000000" w:themeColor="text1"/>
          <w:sz w:val="18"/>
          <w:szCs w:val="18"/>
        </w:rPr>
        <w:t>6</w:t>
      </w:r>
      <w:r w:rsidRPr="00CA1DAB">
        <w:rPr>
          <w:rFonts w:ascii="Aptos" w:hAnsi="Aptos"/>
          <w:color w:val="000000" w:themeColor="text1"/>
          <w:sz w:val="18"/>
          <w:szCs w:val="18"/>
        </w:rPr>
        <w:t xml:space="preserve"> r.,  poz. </w:t>
      </w:r>
      <w:r w:rsidR="00CA1DAB" w:rsidRPr="00CA1DAB">
        <w:rPr>
          <w:rFonts w:ascii="Aptos" w:hAnsi="Aptos"/>
          <w:color w:val="000000" w:themeColor="text1"/>
          <w:sz w:val="18"/>
          <w:szCs w:val="18"/>
        </w:rPr>
        <w:t>166</w:t>
      </w:r>
      <w:r w:rsidRPr="00CA1DAB">
        <w:rPr>
          <w:rFonts w:ascii="Aptos" w:hAnsi="Aptos"/>
          <w:color w:val="000000" w:themeColor="text1"/>
          <w:sz w:val="18"/>
          <w:szCs w:val="18"/>
        </w:rPr>
        <w:t xml:space="preserve"> ze zm.).</w:t>
      </w:r>
    </w:p>
  </w:footnote>
  <w:footnote w:id="2">
    <w:p w14:paraId="41B08150" w14:textId="14BB76E5" w:rsidR="000E201E" w:rsidRDefault="000E201E" w:rsidP="0037799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osoby pełniącej funkcję projektanta w zakresie architektury krajobrazu należy wskazać jaki kierunek studiów ukończyła, rok uzyskania dyplomu ukończenia studiów wyższych oraz podmiot, który wydał w/w dyplom.</w:t>
      </w:r>
    </w:p>
  </w:footnote>
  <w:footnote w:id="3">
    <w:p w14:paraId="442E5ABF" w14:textId="74051EEB" w:rsidR="00645B25" w:rsidRPr="00645B25" w:rsidRDefault="00645B25" w:rsidP="00377995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645B25">
        <w:rPr>
          <w:rStyle w:val="Odwoanieprzypisudolnego"/>
          <w:rFonts w:ascii="Aptos" w:hAnsi="Aptos"/>
          <w:sz w:val="18"/>
          <w:szCs w:val="18"/>
        </w:rPr>
        <w:footnoteRef/>
      </w:r>
      <w:r w:rsidRPr="00645B25">
        <w:rPr>
          <w:rFonts w:ascii="Aptos" w:hAnsi="Aptos"/>
          <w:sz w:val="18"/>
          <w:szCs w:val="18"/>
        </w:rPr>
        <w:t xml:space="preserve"> </w:t>
      </w:r>
      <w:r w:rsidR="00377995">
        <w:rPr>
          <w:rFonts w:ascii="Aptos" w:hAnsi="Aptos"/>
          <w:sz w:val="18"/>
          <w:szCs w:val="18"/>
        </w:rPr>
        <w:t>p</w:t>
      </w:r>
      <w:r w:rsidRPr="00645B25">
        <w:rPr>
          <w:rFonts w:ascii="Aptos" w:hAnsi="Aptos"/>
          <w:sz w:val="18"/>
          <w:szCs w:val="18"/>
        </w:rPr>
        <w:t xml:space="preserve">odstawa dysponowania: </w:t>
      </w:r>
    </w:p>
    <w:p w14:paraId="415C34AB" w14:textId="77777777" w:rsidR="00645B25" w:rsidRPr="00645B25" w:rsidRDefault="00645B25" w:rsidP="00377995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645B25">
        <w:rPr>
          <w:rFonts w:ascii="Aptos" w:hAnsi="Aptos"/>
          <w:sz w:val="18"/>
          <w:szCs w:val="18"/>
        </w:rPr>
        <w:t>„dysponuję” – oznacza dysponowanie bezpośrednie – na podstawie zawartej umowy o pracę, umowy o dzieło, umowy zlecenia,</w:t>
      </w:r>
    </w:p>
    <w:p w14:paraId="3F5BBACD" w14:textId="095D5173" w:rsidR="00645B25" w:rsidRDefault="00645B25" w:rsidP="00377995">
      <w:pPr>
        <w:pStyle w:val="Tekstprzypisudolnego"/>
        <w:jc w:val="both"/>
      </w:pPr>
      <w:r w:rsidRPr="00645B25">
        <w:rPr>
          <w:rFonts w:ascii="Aptos" w:hAnsi="Aptos"/>
          <w:sz w:val="18"/>
          <w:szCs w:val="18"/>
        </w:rPr>
        <w:t>„będę dysponował” – oznacza dysponowanie pośrednie – w postaci zasobu innego podmiotu. W takim przypadku do oferty należy załączyć zobowiązanie podmiotu udostępniającego wykazaną osobę.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EEDB" w14:textId="534C579D" w:rsidR="00645B25" w:rsidRPr="00645B25" w:rsidRDefault="00645B25">
    <w:pPr>
      <w:pStyle w:val="Nagwek"/>
      <w:rPr>
        <w:rFonts w:ascii="Aptos" w:hAnsi="Aptos"/>
        <w:sz w:val="22"/>
        <w:szCs w:val="22"/>
      </w:rPr>
    </w:pPr>
    <w:r w:rsidRPr="00645B25">
      <w:rPr>
        <w:rFonts w:ascii="Aptos" w:hAnsi="Aptos"/>
        <w:sz w:val="22"/>
        <w:szCs w:val="22"/>
      </w:rPr>
      <w:t>Oznaczenie postępowania: BSR-ZP.271.1.2026</w:t>
    </w:r>
  </w:p>
  <w:p w14:paraId="0A7D0A4A" w14:textId="0AFBCA6C" w:rsidR="00645B25" w:rsidRPr="00645B25" w:rsidRDefault="00645B25" w:rsidP="00645B25">
    <w:pPr>
      <w:pStyle w:val="Nagwek"/>
      <w:jc w:val="right"/>
      <w:rPr>
        <w:rFonts w:ascii="Aptos" w:hAnsi="Aptos"/>
        <w:sz w:val="22"/>
        <w:szCs w:val="22"/>
      </w:rPr>
    </w:pPr>
    <w:r w:rsidRPr="00645B25">
      <w:rPr>
        <w:rFonts w:ascii="Aptos" w:hAnsi="Aptos"/>
        <w:sz w:val="22"/>
        <w:szCs w:val="22"/>
      </w:rPr>
      <w:t>Załącznik nr 5 do SWZ</w:t>
    </w:r>
  </w:p>
  <w:p w14:paraId="3ADC8921" w14:textId="77777777" w:rsidR="00645B25" w:rsidRDefault="00645B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B341B"/>
    <w:multiLevelType w:val="hybridMultilevel"/>
    <w:tmpl w:val="6C50C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E7BB1"/>
    <w:multiLevelType w:val="hybridMultilevel"/>
    <w:tmpl w:val="60506ACC"/>
    <w:lvl w:ilvl="0" w:tplc="22A462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B103153"/>
    <w:multiLevelType w:val="hybridMultilevel"/>
    <w:tmpl w:val="CAAEFB2E"/>
    <w:lvl w:ilvl="0" w:tplc="AAAADC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151931">
    <w:abstractNumId w:val="1"/>
  </w:num>
  <w:num w:numId="2" w16cid:durableId="235896143">
    <w:abstractNumId w:val="0"/>
  </w:num>
  <w:num w:numId="3" w16cid:durableId="167601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B25"/>
    <w:rsid w:val="000E201E"/>
    <w:rsid w:val="001F39B3"/>
    <w:rsid w:val="00213739"/>
    <w:rsid w:val="002434DC"/>
    <w:rsid w:val="00377995"/>
    <w:rsid w:val="004158DE"/>
    <w:rsid w:val="0051252E"/>
    <w:rsid w:val="00645B25"/>
    <w:rsid w:val="006703C3"/>
    <w:rsid w:val="00941A26"/>
    <w:rsid w:val="00A8327C"/>
    <w:rsid w:val="00B9532F"/>
    <w:rsid w:val="00BB20B1"/>
    <w:rsid w:val="00C55B58"/>
    <w:rsid w:val="00C80973"/>
    <w:rsid w:val="00CA1DAB"/>
    <w:rsid w:val="00CE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E2A29"/>
  <w15:chartTrackingRefBased/>
  <w15:docId w15:val="{4C15D49B-49C6-43BE-8B08-76DC91EC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5B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5B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5B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5B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5B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5B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5B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5B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5B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5B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5B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5B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5B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5B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5B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5B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5B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5B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5B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5B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5B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5B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5B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5B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5B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5B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5B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5B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5B2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5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B25"/>
  </w:style>
  <w:style w:type="paragraph" w:styleId="Stopka">
    <w:name w:val="footer"/>
    <w:basedOn w:val="Normalny"/>
    <w:link w:val="StopkaZnak"/>
    <w:uiPriority w:val="99"/>
    <w:unhideWhenUsed/>
    <w:rsid w:val="00645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B25"/>
  </w:style>
  <w:style w:type="table" w:styleId="Tabela-Siatka">
    <w:name w:val="Table Grid"/>
    <w:basedOn w:val="Standardowy"/>
    <w:uiPriority w:val="39"/>
    <w:rsid w:val="00645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B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B2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B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8EE85-1906-48B5-A150-2111E2A2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Banasiak</dc:creator>
  <cp:keywords/>
  <dc:description/>
  <cp:lastModifiedBy>Izabela Banasiak</cp:lastModifiedBy>
  <cp:revision>4</cp:revision>
  <dcterms:created xsi:type="dcterms:W3CDTF">2026-04-15T08:54:00Z</dcterms:created>
  <dcterms:modified xsi:type="dcterms:W3CDTF">2026-04-20T10:07:00Z</dcterms:modified>
</cp:coreProperties>
</file>